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 Period: 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Descriptive-Human Rights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While watching the documentary </w:t>
      </w:r>
      <w:r w:rsidDel="00000000" w:rsidR="00000000" w:rsidRPr="00000000">
        <w:rPr>
          <w:i w:val="1"/>
          <w:rtl w:val="0"/>
        </w:rPr>
        <w:t xml:space="preserve">Behind the Swoosh, </w:t>
      </w:r>
      <w:r w:rsidDel="00000000" w:rsidR="00000000" w:rsidRPr="00000000">
        <w:rPr>
          <w:rtl w:val="0"/>
        </w:rPr>
        <w:t xml:space="preserve">take notes about what is going on with Nike in the graphic organizer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7958138" cy="51915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449" y="180750"/>
                          <a:ext cx="7958138" cy="5191575"/>
                          <a:chOff x="209449" y="180750"/>
                          <a:chExt cx="8648800" cy="43266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290800" y="1362075"/>
                            <a:ext cx="1409700" cy="1371599"/>
                          </a:xfrm>
                          <a:prstGeom prst="ellipse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494054" y="895441"/>
                            <a:ext cx="939900" cy="66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3700500" y="2038274"/>
                            <a:ext cx="509700" cy="9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3494054" y="2532808"/>
                            <a:ext cx="597000" cy="620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995650" y="2733674"/>
                            <a:ext cx="4800" cy="48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995650" y="1019175"/>
                            <a:ext cx="14100" cy="342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rot="10800000">
                            <a:off x="1743045" y="895441"/>
                            <a:ext cx="754200" cy="667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743000" y="2047874"/>
                            <a:ext cx="547800" cy="42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952745" y="2532808"/>
                            <a:ext cx="544500" cy="686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4248250" y="1705000"/>
                            <a:ext cx="17193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4091050" y="3124200"/>
                            <a:ext cx="1876500" cy="8670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209450" y="190500"/>
                            <a:ext cx="15336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09450" y="1705000"/>
                            <a:ext cx="15336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209449" y="3219500"/>
                            <a:ext cx="17004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2233650" y="3219500"/>
                            <a:ext cx="15336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4433950" y="180750"/>
                            <a:ext cx="1533600" cy="7716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3371850" y="3867150"/>
                            <a:ext cx="5486399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321700" y="180750"/>
                            <a:ext cx="1533600" cy="838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0</wp:posOffset>
                </wp:positionV>
                <wp:extent cx="7958138" cy="5191575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8138" cy="5191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Which Human Rights are being violated?_______________________________________________________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Write a good descriptive paragraph (at least 7 sentences) about Nike sweatshops according to the documentary </w:t>
      </w:r>
      <w:r w:rsidDel="00000000" w:rsidR="00000000" w:rsidRPr="00000000">
        <w:rPr>
          <w:i w:val="1"/>
          <w:rtl w:val="0"/>
        </w:rPr>
        <w:t xml:space="preserve">Behind the Swoosh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