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Name: ________________________________________________________Period: 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7th Grade Theme/Text Support Test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After reading </w:t>
      </w:r>
      <w:r w:rsidDel="00000000" w:rsidR="00000000" w:rsidRPr="00000000">
        <w:rPr>
          <w:i w:val="1"/>
          <w:rtl w:val="0"/>
        </w:rPr>
        <w:t xml:space="preserve">A Christmas Carol</w:t>
      </w:r>
      <w:r w:rsidDel="00000000" w:rsidR="00000000" w:rsidRPr="00000000">
        <w:rPr>
          <w:rtl w:val="0"/>
        </w:rPr>
        <w:t xml:space="preserve"> by Charles Dickens, answer the following question: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 you think would be a possible theme of </w:t>
      </w:r>
      <w:r w:rsidDel="00000000" w:rsidR="00000000" w:rsidRPr="00000000">
        <w:rPr>
          <w:i w:val="1"/>
          <w:rtl w:val="0"/>
        </w:rPr>
        <w:t xml:space="preserve">A Christmas Carol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Which events, sentences, or passages from the story best support the theme you chose? </w:t>
      </w:r>
      <w:r w:rsidDel="00000000" w:rsidR="00000000" w:rsidRPr="00000000">
        <w:rPr>
          <w:rtl w:val="0"/>
        </w:rPr>
        <w:t xml:space="preserve">Use the rubric above to help guide your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80"/>
        <w:gridCol w:w="2520"/>
        <w:gridCol w:w="2160"/>
        <w:gridCol w:w="2340"/>
        <w:tblGridChange w:id="0">
          <w:tblGrid>
            <w:gridCol w:w="3780"/>
            <w:gridCol w:w="2520"/>
            <w:gridCol w:w="2160"/>
            <w:gridCol w:w="23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SLAMS RUBRIC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You got it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 pts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Working on it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 pts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Not there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Sentence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Always answer in a complete sentence.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All sentences are complete.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Some sentences are complete.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Many sentences are not complete sentences.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Length of the answer should be appropriate to the question, 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question should be restated in your answer.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Question is restated and answer is appropriate length.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Question is addressed but not clearly stated in answer. Length is not appropriate.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One or both parts (question restated and/or appropriate length) are missing.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Answer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Answer all parts of the question.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All parts of the question are answered correctly.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Most parts of the question are answered correctly.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Little or none of the question is answered correctly.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Mechanics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Use correct capitalization, punctuation, grammar, and spelling.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Few or no mechanics errors.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Reasonable understanding of mechanics.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Errors make the text difficult to read.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Support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Support your answer with at least two accurate details (cite sources where applicable).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Appropriate support from the novel is evident in the answer.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Some support was given but not adequate.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 supporting details were used in the answer.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